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C15B" w14:textId="55E11420" w:rsidR="006F544C" w:rsidRDefault="006F544C" w:rsidP="006F544C">
      <w:pPr>
        <w:pStyle w:val="Heading1"/>
      </w:pPr>
      <w:r w:rsidRPr="00E035F7">
        <w:t>P</w:t>
      </w:r>
      <w:r>
        <w:t xml:space="preserve">ress Release </w:t>
      </w:r>
      <w:r w:rsidRPr="006F544C">
        <w:rPr>
          <w:bCs/>
        </w:rPr>
        <w:t>|</w:t>
      </w:r>
      <w:r w:rsidRPr="00E035F7">
        <w:t xml:space="preserve"> </w:t>
      </w:r>
      <w:r w:rsidR="00131CA8">
        <w:t>1 November 2024</w:t>
      </w:r>
    </w:p>
    <w:p w14:paraId="07EBDB30" w14:textId="4FF3BA02" w:rsidR="00003813" w:rsidRPr="00003813" w:rsidRDefault="00D47A25" w:rsidP="00003813">
      <w:pPr>
        <w:pStyle w:val="Heading2"/>
      </w:pPr>
      <w:r>
        <w:rPr>
          <w:noProof/>
        </w:rPr>
        <w:drawing>
          <wp:anchor distT="0" distB="0" distL="114300" distR="114300" simplePos="0" relativeHeight="251659264" behindDoc="1" locked="0" layoutInCell="1" allowOverlap="1" wp14:anchorId="6243B767" wp14:editId="650BFFE0">
            <wp:simplePos x="0" y="0"/>
            <wp:positionH relativeFrom="column">
              <wp:posOffset>3096895</wp:posOffset>
            </wp:positionH>
            <wp:positionV relativeFrom="paragraph">
              <wp:posOffset>574040</wp:posOffset>
            </wp:positionV>
            <wp:extent cx="2792095" cy="1570355"/>
            <wp:effectExtent l="0" t="0" r="8255" b="0"/>
            <wp:wrapTight wrapText="bothSides">
              <wp:wrapPolygon edited="0">
                <wp:start x="0" y="0"/>
                <wp:lineTo x="0" y="21224"/>
                <wp:lineTo x="21516" y="21224"/>
                <wp:lineTo x="21516" y="0"/>
                <wp:lineTo x="0" y="0"/>
              </wp:wrapPolygon>
            </wp:wrapTight>
            <wp:docPr id="1156911453" name="Picture 3" descr="A group of people posing for a phot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182998" name="Picture 3" descr="A group of people posing for a photo&#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92095" cy="1570355"/>
                    </a:xfrm>
                    <a:prstGeom prst="rect">
                      <a:avLst/>
                    </a:prstGeom>
                    <a:noFill/>
                    <a:ln>
                      <a:noFill/>
                    </a:ln>
                  </pic:spPr>
                </pic:pic>
              </a:graphicData>
            </a:graphic>
          </wp:anchor>
        </w:drawing>
      </w:r>
      <w:r w:rsidR="00003813" w:rsidRPr="00003813">
        <w:t xml:space="preserve">A </w:t>
      </w:r>
      <w:r w:rsidR="00003813">
        <w:t>h</w:t>
      </w:r>
      <w:r w:rsidR="00003813" w:rsidRPr="00003813">
        <w:t xml:space="preserve">eartfelt </w:t>
      </w:r>
      <w:r w:rsidR="00003813">
        <w:t>s</w:t>
      </w:r>
      <w:r w:rsidR="00003813" w:rsidRPr="00003813">
        <w:t xml:space="preserve">urprise for Sandra: Celebrating 50 </w:t>
      </w:r>
      <w:r w:rsidR="00847E13">
        <w:t xml:space="preserve">golden </w:t>
      </w:r>
      <w:r w:rsidR="00003813">
        <w:t>y</w:t>
      </w:r>
      <w:r w:rsidR="00003813" w:rsidRPr="00003813">
        <w:t xml:space="preserve">ears of </w:t>
      </w:r>
      <w:r w:rsidR="00003813">
        <w:t>n</w:t>
      </w:r>
      <w:r w:rsidR="00003813" w:rsidRPr="00003813">
        <w:t>ursing</w:t>
      </w:r>
    </w:p>
    <w:p w14:paraId="6B696561" w14:textId="6D588A53" w:rsidR="00847E13" w:rsidRDefault="00847E13" w:rsidP="00003813">
      <w:pPr>
        <w:pStyle w:val="NormalWeb"/>
        <w:shd w:val="clear" w:color="auto" w:fill="FFFFFF"/>
        <w:spacing w:before="0" w:beforeAutospacing="0" w:after="0" w:afterAutospacing="0" w:line="293" w:lineRule="atLeast"/>
        <w:rPr>
          <w:rFonts w:ascii="Arial" w:hAnsi="Arial" w:cs="Arial"/>
          <w:b/>
          <w:bCs/>
          <w:color w:val="212529"/>
        </w:rPr>
      </w:pPr>
    </w:p>
    <w:p w14:paraId="2556D14B" w14:textId="25B0AB08" w:rsidR="00847E13" w:rsidRPr="00847E13" w:rsidRDefault="00847E13" w:rsidP="00847E13">
      <w:pPr>
        <w:pStyle w:val="NormalWeb"/>
        <w:shd w:val="clear" w:color="auto" w:fill="FFFFFF"/>
        <w:spacing w:before="0" w:beforeAutospacing="0" w:after="0" w:afterAutospacing="0" w:line="293" w:lineRule="atLeast"/>
        <w:rPr>
          <w:rFonts w:ascii="Arial" w:hAnsi="Arial" w:cs="Arial"/>
          <w:color w:val="212529"/>
        </w:rPr>
      </w:pPr>
      <w:r w:rsidRPr="00847E13">
        <w:rPr>
          <w:rFonts w:ascii="Arial" w:hAnsi="Arial" w:cs="Arial"/>
          <w:color w:val="212529"/>
        </w:rPr>
        <w:t>Celebrations and tears of joy were flowing as North Cambridgeshire Hospital (NCH) as staff gather</w:t>
      </w:r>
      <w:r>
        <w:rPr>
          <w:rFonts w:ascii="Arial" w:hAnsi="Arial" w:cs="Arial"/>
          <w:color w:val="212529"/>
        </w:rPr>
        <w:t>ed</w:t>
      </w:r>
      <w:r w:rsidRPr="00847E13">
        <w:rPr>
          <w:rFonts w:ascii="Arial" w:hAnsi="Arial" w:cs="Arial"/>
          <w:color w:val="212529"/>
        </w:rPr>
        <w:t xml:space="preserve"> to honour the exceptional Sandra Hopkin and 50 years of devoted service in nursing.</w:t>
      </w:r>
    </w:p>
    <w:p w14:paraId="6D84BDF9" w14:textId="77777777" w:rsidR="00847E13" w:rsidRPr="00847E13" w:rsidRDefault="00847E13" w:rsidP="00847E13">
      <w:pPr>
        <w:pStyle w:val="NormalWeb"/>
        <w:shd w:val="clear" w:color="auto" w:fill="FFFFFF"/>
        <w:spacing w:before="0" w:beforeAutospacing="0" w:after="0" w:afterAutospacing="0" w:line="293" w:lineRule="atLeast"/>
        <w:rPr>
          <w:rFonts w:ascii="Arial" w:hAnsi="Arial" w:cs="Arial"/>
          <w:color w:val="212529"/>
        </w:rPr>
      </w:pPr>
    </w:p>
    <w:p w14:paraId="0B7E25A9" w14:textId="18715C6F" w:rsidR="00847E13" w:rsidRPr="00847E13" w:rsidRDefault="00847E13" w:rsidP="00847E13">
      <w:pPr>
        <w:pStyle w:val="NormalWeb"/>
        <w:shd w:val="clear" w:color="auto" w:fill="FFFFFF"/>
        <w:spacing w:before="0" w:beforeAutospacing="0" w:after="0" w:afterAutospacing="0" w:line="293" w:lineRule="atLeast"/>
        <w:rPr>
          <w:rFonts w:ascii="Arial" w:hAnsi="Arial" w:cs="Arial"/>
          <w:color w:val="212529"/>
        </w:rPr>
      </w:pPr>
      <w:r w:rsidRPr="00847E13">
        <w:rPr>
          <w:rFonts w:ascii="Arial" w:hAnsi="Arial" w:cs="Arial"/>
          <w:color w:val="212529"/>
        </w:rPr>
        <w:t>In a touching gathering within the hospital’s Outpatient Department</w:t>
      </w:r>
      <w:r>
        <w:rPr>
          <w:rFonts w:ascii="Arial" w:hAnsi="Arial" w:cs="Arial"/>
          <w:color w:val="212529"/>
        </w:rPr>
        <w:t xml:space="preserve"> on Friday (1 November)</w:t>
      </w:r>
      <w:r w:rsidRPr="00847E13">
        <w:rPr>
          <w:rFonts w:ascii="Arial" w:hAnsi="Arial" w:cs="Arial"/>
          <w:color w:val="212529"/>
        </w:rPr>
        <w:t>, colleagues looked on with pride as Trust CEO Alice Webster presented Sandra with a vibrant bouquet and an elegant glass paperweight</w:t>
      </w:r>
      <w:r w:rsidR="00D47A25">
        <w:rPr>
          <w:rFonts w:ascii="Arial" w:hAnsi="Arial" w:cs="Arial"/>
          <w:color w:val="212529"/>
        </w:rPr>
        <w:t xml:space="preserve"> to mark her golden anniversary of nursing</w:t>
      </w:r>
      <w:r w:rsidRPr="00847E13">
        <w:rPr>
          <w:rFonts w:ascii="Arial" w:hAnsi="Arial" w:cs="Arial"/>
          <w:color w:val="212529"/>
        </w:rPr>
        <w:t>.</w:t>
      </w:r>
    </w:p>
    <w:p w14:paraId="55C17E75" w14:textId="6C9C3957" w:rsidR="00847E13" w:rsidRPr="00847E13" w:rsidRDefault="00847E13" w:rsidP="00847E13">
      <w:pPr>
        <w:pStyle w:val="NormalWeb"/>
        <w:shd w:val="clear" w:color="auto" w:fill="FFFFFF"/>
        <w:spacing w:before="0" w:beforeAutospacing="0" w:after="0" w:afterAutospacing="0" w:line="293" w:lineRule="atLeast"/>
        <w:rPr>
          <w:rFonts w:ascii="Arial" w:hAnsi="Arial" w:cs="Arial"/>
          <w:b/>
          <w:bCs/>
          <w:color w:val="212529"/>
        </w:rPr>
      </w:pPr>
    </w:p>
    <w:p w14:paraId="7B1D3C6C" w14:textId="485B65D7" w:rsidR="00003813" w:rsidRDefault="00003813" w:rsidP="00003813">
      <w:pPr>
        <w:pStyle w:val="NormalWeb"/>
        <w:shd w:val="clear" w:color="auto" w:fill="FFFFFF"/>
        <w:spacing w:before="0" w:beforeAutospacing="0" w:after="0" w:afterAutospacing="0" w:line="293" w:lineRule="atLeast"/>
        <w:rPr>
          <w:rFonts w:ascii="Arial" w:hAnsi="Arial" w:cs="Arial"/>
          <w:color w:val="212529"/>
        </w:rPr>
      </w:pPr>
      <w:r w:rsidRPr="00003813">
        <w:rPr>
          <w:rFonts w:ascii="Arial" w:hAnsi="Arial" w:cs="Arial"/>
          <w:color w:val="212529"/>
        </w:rPr>
        <w:t>This heartfelt moment served as a tribute to Sandra’s unwavering commitment to patient care and her countless contributions to the NCH family.</w:t>
      </w:r>
    </w:p>
    <w:p w14:paraId="0156FFE4" w14:textId="77777777" w:rsidR="00003813" w:rsidRPr="00003813" w:rsidRDefault="00003813" w:rsidP="00003813">
      <w:pPr>
        <w:pStyle w:val="NormalWeb"/>
        <w:shd w:val="clear" w:color="auto" w:fill="FFFFFF"/>
        <w:spacing w:before="0" w:beforeAutospacing="0" w:after="0" w:afterAutospacing="0" w:line="293" w:lineRule="atLeast"/>
        <w:rPr>
          <w:rFonts w:ascii="Arial" w:hAnsi="Arial" w:cs="Arial"/>
          <w:color w:val="212529"/>
        </w:rPr>
      </w:pPr>
    </w:p>
    <w:p w14:paraId="773A2F4D" w14:textId="6F15E159" w:rsidR="00003813" w:rsidRDefault="00003813" w:rsidP="00003813">
      <w:pPr>
        <w:pStyle w:val="NormalWeb"/>
        <w:shd w:val="clear" w:color="auto" w:fill="FFFFFF"/>
        <w:spacing w:before="0" w:beforeAutospacing="0" w:after="0" w:afterAutospacing="0" w:line="293" w:lineRule="atLeast"/>
        <w:rPr>
          <w:rFonts w:ascii="Arial" w:hAnsi="Arial" w:cs="Arial"/>
          <w:color w:val="212529"/>
        </w:rPr>
      </w:pPr>
      <w:r w:rsidRPr="00003813">
        <w:rPr>
          <w:rFonts w:ascii="Arial" w:hAnsi="Arial" w:cs="Arial"/>
          <w:color w:val="212529"/>
        </w:rPr>
        <w:t>Sandra began her nursing journey in 1974 and has devoted her entire professional life to NCH</w:t>
      </w:r>
      <w:r w:rsidR="00D47A25">
        <w:rPr>
          <w:rFonts w:ascii="Arial" w:hAnsi="Arial" w:cs="Arial"/>
          <w:color w:val="212529"/>
        </w:rPr>
        <w:t xml:space="preserve"> at Wisbech</w:t>
      </w:r>
      <w:r w:rsidRPr="00003813">
        <w:rPr>
          <w:rFonts w:ascii="Arial" w:hAnsi="Arial" w:cs="Arial"/>
          <w:color w:val="212529"/>
        </w:rPr>
        <w:t xml:space="preserve">, caring for countless patients with compassion that has touched generations. </w:t>
      </w:r>
    </w:p>
    <w:p w14:paraId="38D75DC2" w14:textId="77777777" w:rsidR="00003813" w:rsidRDefault="00003813" w:rsidP="00003813">
      <w:pPr>
        <w:pStyle w:val="NormalWeb"/>
        <w:shd w:val="clear" w:color="auto" w:fill="FFFFFF"/>
        <w:spacing w:before="0" w:beforeAutospacing="0" w:after="0" w:afterAutospacing="0" w:line="293" w:lineRule="atLeast"/>
        <w:rPr>
          <w:rFonts w:ascii="Arial" w:hAnsi="Arial" w:cs="Arial"/>
          <w:color w:val="212529"/>
        </w:rPr>
      </w:pPr>
    </w:p>
    <w:p w14:paraId="2BA3E6FC" w14:textId="4385C533" w:rsidR="00003813" w:rsidRDefault="00003813" w:rsidP="00003813">
      <w:pPr>
        <w:pStyle w:val="NormalWeb"/>
        <w:shd w:val="clear" w:color="auto" w:fill="FFFFFF"/>
        <w:spacing w:before="0" w:beforeAutospacing="0" w:after="0" w:afterAutospacing="0" w:line="293" w:lineRule="atLeast"/>
        <w:rPr>
          <w:rFonts w:ascii="Arial" w:hAnsi="Arial" w:cs="Arial"/>
          <w:color w:val="212529"/>
        </w:rPr>
      </w:pPr>
      <w:r w:rsidRPr="00003813">
        <w:rPr>
          <w:rFonts w:ascii="Arial" w:hAnsi="Arial" w:cs="Arial"/>
          <w:color w:val="212529"/>
        </w:rPr>
        <w:t xml:space="preserve">Reflecting on her long career, Sandra shared, “I started here when I was 16 and did my training at the old school of nursing at </w:t>
      </w:r>
      <w:proofErr w:type="gramStart"/>
      <w:r w:rsidRPr="00003813">
        <w:rPr>
          <w:rFonts w:ascii="Arial" w:hAnsi="Arial" w:cs="Arial"/>
          <w:color w:val="212529"/>
        </w:rPr>
        <w:t>The</w:t>
      </w:r>
      <w:proofErr w:type="gramEnd"/>
      <w:r w:rsidRPr="00003813">
        <w:rPr>
          <w:rFonts w:ascii="Arial" w:hAnsi="Arial" w:cs="Arial"/>
          <w:color w:val="212529"/>
        </w:rPr>
        <w:t xml:space="preserve"> QEH.”</w:t>
      </w:r>
    </w:p>
    <w:p w14:paraId="69D5D544" w14:textId="77777777" w:rsidR="00D47A25" w:rsidRDefault="0010001E" w:rsidP="00003813">
      <w:pPr>
        <w:pStyle w:val="NormalWeb"/>
        <w:shd w:val="clear" w:color="auto" w:fill="FFFFFF"/>
        <w:spacing w:before="0" w:beforeAutospacing="0" w:after="0" w:afterAutospacing="0" w:line="293" w:lineRule="atLeast"/>
        <w:rPr>
          <w:rFonts w:ascii="Arial" w:hAnsi="Arial" w:cs="Arial"/>
          <w:color w:val="212529"/>
        </w:rPr>
      </w:pPr>
      <w:r>
        <w:rPr>
          <w:noProof/>
        </w:rPr>
        <w:lastRenderedPageBreak/>
        <w:drawing>
          <wp:anchor distT="0" distB="0" distL="114300" distR="114300" simplePos="0" relativeHeight="251660288" behindDoc="1" locked="0" layoutInCell="1" allowOverlap="1" wp14:anchorId="39470F35" wp14:editId="21ED6263">
            <wp:simplePos x="0" y="0"/>
            <wp:positionH relativeFrom="column">
              <wp:posOffset>4542155</wp:posOffset>
            </wp:positionH>
            <wp:positionV relativeFrom="paragraph">
              <wp:posOffset>11430</wp:posOffset>
            </wp:positionV>
            <wp:extent cx="1305560" cy="1917065"/>
            <wp:effectExtent l="0" t="0" r="8890" b="6985"/>
            <wp:wrapTight wrapText="bothSides">
              <wp:wrapPolygon edited="0">
                <wp:start x="0" y="0"/>
                <wp:lineTo x="0" y="21464"/>
                <wp:lineTo x="21432" y="21464"/>
                <wp:lineTo x="21432" y="0"/>
                <wp:lineTo x="0" y="0"/>
              </wp:wrapPolygon>
            </wp:wrapTight>
            <wp:docPr id="2086637781" name="Picture 1" descr="A person holding a certific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637781" name="Picture 1" descr="A person holding a certificat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5560" cy="1917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7A25">
        <w:rPr>
          <w:rFonts w:ascii="Arial" w:hAnsi="Arial" w:cs="Arial"/>
          <w:color w:val="212529"/>
        </w:rPr>
        <w:t xml:space="preserve">The celebration was one of two big </w:t>
      </w:r>
      <w:proofErr w:type="gramStart"/>
      <w:r w:rsidR="00D47A25">
        <w:rPr>
          <w:rFonts w:ascii="Arial" w:hAnsi="Arial" w:cs="Arial"/>
          <w:color w:val="212529"/>
        </w:rPr>
        <w:t>event</w:t>
      </w:r>
      <w:proofErr w:type="gramEnd"/>
      <w:r w:rsidR="00D47A25">
        <w:rPr>
          <w:rFonts w:ascii="Arial" w:hAnsi="Arial" w:cs="Arial"/>
          <w:color w:val="212529"/>
        </w:rPr>
        <w:t xml:space="preserve"> for Sandra. Just a few days prior she attended</w:t>
      </w:r>
      <w:r w:rsidR="00003813" w:rsidRPr="00003813">
        <w:rPr>
          <w:rFonts w:ascii="Arial" w:hAnsi="Arial" w:cs="Arial"/>
          <w:color w:val="212529"/>
        </w:rPr>
        <w:t xml:space="preserve"> the Trust's bi-monthly </w:t>
      </w:r>
      <w:r w:rsidR="00D47A25">
        <w:rPr>
          <w:rFonts w:ascii="Arial" w:hAnsi="Arial" w:cs="Arial"/>
          <w:color w:val="212529"/>
        </w:rPr>
        <w:t xml:space="preserve">long service </w:t>
      </w:r>
      <w:r w:rsidR="00003813" w:rsidRPr="00003813">
        <w:rPr>
          <w:rFonts w:ascii="Arial" w:hAnsi="Arial" w:cs="Arial"/>
          <w:color w:val="212529"/>
        </w:rPr>
        <w:t>celebration event</w:t>
      </w:r>
      <w:r w:rsidR="00D47A25">
        <w:rPr>
          <w:rFonts w:ascii="Arial" w:hAnsi="Arial" w:cs="Arial"/>
          <w:color w:val="212529"/>
        </w:rPr>
        <w:t xml:space="preserve"> in King’s Lynn, during which</w:t>
      </w:r>
      <w:r w:rsidR="00003813" w:rsidRPr="00003813">
        <w:rPr>
          <w:rFonts w:ascii="Arial" w:hAnsi="Arial" w:cs="Arial"/>
          <w:color w:val="212529"/>
        </w:rPr>
        <w:t xml:space="preserve"> Alice </w:t>
      </w:r>
      <w:proofErr w:type="gramStart"/>
      <w:r w:rsidR="00003813" w:rsidRPr="00003813">
        <w:rPr>
          <w:rFonts w:ascii="Arial" w:hAnsi="Arial" w:cs="Arial"/>
          <w:color w:val="212529"/>
        </w:rPr>
        <w:t xml:space="preserve">formally </w:t>
      </w:r>
      <w:r w:rsidR="00D47A25">
        <w:rPr>
          <w:rFonts w:ascii="Arial" w:hAnsi="Arial" w:cs="Arial"/>
          <w:color w:val="212529"/>
        </w:rPr>
        <w:t xml:space="preserve"> presented</w:t>
      </w:r>
      <w:proofErr w:type="gramEnd"/>
      <w:r w:rsidR="00D47A25">
        <w:rPr>
          <w:rFonts w:ascii="Arial" w:hAnsi="Arial" w:cs="Arial"/>
          <w:color w:val="212529"/>
        </w:rPr>
        <w:t xml:space="preserve"> </w:t>
      </w:r>
      <w:r w:rsidR="00003813" w:rsidRPr="00003813">
        <w:rPr>
          <w:rFonts w:ascii="Arial" w:hAnsi="Arial" w:cs="Arial"/>
          <w:color w:val="212529"/>
        </w:rPr>
        <w:t>her</w:t>
      </w:r>
      <w:r w:rsidR="00D47A25">
        <w:rPr>
          <w:rFonts w:ascii="Arial" w:hAnsi="Arial" w:cs="Arial"/>
          <w:color w:val="212529"/>
        </w:rPr>
        <w:t xml:space="preserve"> with her</w:t>
      </w:r>
      <w:r w:rsidR="00003813" w:rsidRPr="00003813">
        <w:rPr>
          <w:rFonts w:ascii="Arial" w:hAnsi="Arial" w:cs="Arial"/>
          <w:color w:val="212529"/>
        </w:rPr>
        <w:t xml:space="preserve"> 50-</w:t>
      </w:r>
      <w:r w:rsidR="00003813">
        <w:rPr>
          <w:rFonts w:ascii="Arial" w:hAnsi="Arial" w:cs="Arial"/>
          <w:color w:val="212529"/>
        </w:rPr>
        <w:t>y</w:t>
      </w:r>
      <w:r w:rsidR="00003813" w:rsidRPr="00003813">
        <w:rPr>
          <w:rFonts w:ascii="Arial" w:hAnsi="Arial" w:cs="Arial"/>
          <w:color w:val="212529"/>
        </w:rPr>
        <w:t>ear Long Service Award</w:t>
      </w:r>
      <w:r w:rsidR="00D47A25">
        <w:rPr>
          <w:rFonts w:ascii="Arial" w:hAnsi="Arial" w:cs="Arial"/>
          <w:color w:val="212529"/>
        </w:rPr>
        <w:t>.</w:t>
      </w:r>
    </w:p>
    <w:p w14:paraId="44ACF8D8" w14:textId="77777777" w:rsidR="00D47A25" w:rsidRDefault="00D47A25" w:rsidP="00003813">
      <w:pPr>
        <w:pStyle w:val="NormalWeb"/>
        <w:shd w:val="clear" w:color="auto" w:fill="FFFFFF"/>
        <w:spacing w:before="0" w:beforeAutospacing="0" w:after="0" w:afterAutospacing="0" w:line="293" w:lineRule="atLeast"/>
        <w:rPr>
          <w:rFonts w:ascii="Arial" w:hAnsi="Arial" w:cs="Arial"/>
          <w:color w:val="212529"/>
        </w:rPr>
      </w:pPr>
    </w:p>
    <w:p w14:paraId="49E10CD1" w14:textId="5F209C87" w:rsidR="00003813" w:rsidRDefault="00D47A25" w:rsidP="00003813">
      <w:pPr>
        <w:pStyle w:val="NormalWeb"/>
        <w:shd w:val="clear" w:color="auto" w:fill="FFFFFF"/>
        <w:spacing w:before="0" w:beforeAutospacing="0" w:after="0" w:afterAutospacing="0" w:line="293" w:lineRule="atLeast"/>
        <w:rPr>
          <w:rFonts w:ascii="Arial" w:hAnsi="Arial" w:cs="Arial"/>
          <w:color w:val="212529"/>
        </w:rPr>
      </w:pPr>
      <w:r>
        <w:rPr>
          <w:rFonts w:ascii="Arial" w:hAnsi="Arial" w:cs="Arial"/>
          <w:color w:val="212529"/>
        </w:rPr>
        <w:t xml:space="preserve">She was among </w:t>
      </w:r>
      <w:r w:rsidR="00003813" w:rsidRPr="00003813">
        <w:rPr>
          <w:rFonts w:ascii="Arial" w:hAnsi="Arial" w:cs="Arial"/>
          <w:color w:val="212529"/>
        </w:rPr>
        <w:t>33 colleagues who collectively celebrated an astonishing 645 years of service to the NHS.</w:t>
      </w:r>
    </w:p>
    <w:p w14:paraId="59E6159F" w14:textId="77777777" w:rsidR="00003813" w:rsidRPr="00003813" w:rsidRDefault="00003813" w:rsidP="00003813">
      <w:pPr>
        <w:pStyle w:val="NormalWeb"/>
        <w:shd w:val="clear" w:color="auto" w:fill="FFFFFF"/>
        <w:spacing w:before="0" w:beforeAutospacing="0" w:after="0" w:afterAutospacing="0" w:line="293" w:lineRule="atLeast"/>
        <w:rPr>
          <w:rFonts w:ascii="Arial" w:hAnsi="Arial" w:cs="Arial"/>
          <w:color w:val="212529"/>
        </w:rPr>
      </w:pPr>
    </w:p>
    <w:p w14:paraId="59B57B67" w14:textId="041A1982" w:rsidR="00003813" w:rsidRDefault="00003813" w:rsidP="00003813">
      <w:pPr>
        <w:pStyle w:val="NormalWeb"/>
        <w:shd w:val="clear" w:color="auto" w:fill="FFFFFF"/>
        <w:spacing w:before="0" w:beforeAutospacing="0" w:after="0" w:afterAutospacing="0" w:line="293" w:lineRule="atLeast"/>
        <w:rPr>
          <w:rFonts w:ascii="Arial" w:hAnsi="Arial" w:cs="Arial"/>
          <w:color w:val="212529"/>
        </w:rPr>
      </w:pPr>
      <w:r w:rsidRPr="00003813">
        <w:rPr>
          <w:rFonts w:ascii="Arial" w:hAnsi="Arial" w:cs="Arial"/>
          <w:color w:val="212529"/>
        </w:rPr>
        <w:t>Alice expressed her admiration for Sandra’s remarkable career, stating, “We are incredibly grateful for Sandra’s dedication and the many years she has spent caring for the people of Wisbech and beyond. To have served 50 years in the NHS, all at NCH, is an extraordinary achievement and a true testament to her caring nature.”</w:t>
      </w:r>
    </w:p>
    <w:p w14:paraId="09C77F0A" w14:textId="2F8EBE72" w:rsidR="00003813" w:rsidRPr="00003813" w:rsidRDefault="00003813" w:rsidP="00003813">
      <w:pPr>
        <w:pStyle w:val="NormalWeb"/>
        <w:shd w:val="clear" w:color="auto" w:fill="FFFFFF"/>
        <w:spacing w:before="0" w:beforeAutospacing="0" w:after="0" w:afterAutospacing="0" w:line="293" w:lineRule="atLeast"/>
        <w:rPr>
          <w:rFonts w:ascii="Arial" w:hAnsi="Arial" w:cs="Arial"/>
          <w:color w:val="212529"/>
        </w:rPr>
      </w:pPr>
    </w:p>
    <w:p w14:paraId="224BF137" w14:textId="208D5F9F" w:rsidR="00003813" w:rsidRDefault="00003813" w:rsidP="00003813">
      <w:pPr>
        <w:pStyle w:val="NormalWeb"/>
        <w:shd w:val="clear" w:color="auto" w:fill="FFFFFF"/>
        <w:spacing w:before="0" w:beforeAutospacing="0" w:after="0" w:afterAutospacing="0" w:line="293" w:lineRule="atLeast"/>
        <w:rPr>
          <w:rFonts w:ascii="Arial" w:hAnsi="Arial" w:cs="Arial"/>
          <w:color w:val="212529"/>
        </w:rPr>
      </w:pPr>
      <w:r w:rsidRPr="00003813">
        <w:rPr>
          <w:rFonts w:ascii="Arial" w:hAnsi="Arial" w:cs="Arial"/>
          <w:color w:val="212529"/>
        </w:rPr>
        <w:t>With tears of joy in her eyes, Sandra expressed her gratitude, saying, “I’m not usually speechless but today I am. I am so honoured to have had the privilege to work with so many lovely doctors and nurses.”</w:t>
      </w:r>
    </w:p>
    <w:p w14:paraId="43A1314A" w14:textId="64029966" w:rsidR="00003813" w:rsidRPr="00003813" w:rsidRDefault="00003813" w:rsidP="00003813">
      <w:pPr>
        <w:pStyle w:val="NormalWeb"/>
        <w:shd w:val="clear" w:color="auto" w:fill="FFFFFF"/>
        <w:spacing w:before="0" w:beforeAutospacing="0" w:after="0" w:afterAutospacing="0" w:line="293" w:lineRule="atLeast"/>
        <w:rPr>
          <w:rFonts w:ascii="Arial" w:hAnsi="Arial" w:cs="Arial"/>
          <w:color w:val="212529"/>
        </w:rPr>
      </w:pPr>
    </w:p>
    <w:p w14:paraId="567199CE" w14:textId="11001335" w:rsidR="00003813" w:rsidRPr="00003813" w:rsidRDefault="00003813" w:rsidP="00003813">
      <w:pPr>
        <w:pStyle w:val="NormalWeb"/>
        <w:shd w:val="clear" w:color="auto" w:fill="FFFFFF"/>
        <w:spacing w:before="0" w:beforeAutospacing="0" w:after="0" w:afterAutospacing="0" w:line="293" w:lineRule="atLeast"/>
        <w:rPr>
          <w:rFonts w:ascii="Arial" w:hAnsi="Arial" w:cs="Arial"/>
          <w:color w:val="212529"/>
        </w:rPr>
      </w:pPr>
      <w:r w:rsidRPr="00003813">
        <w:rPr>
          <w:rFonts w:ascii="Arial" w:hAnsi="Arial" w:cs="Arial"/>
          <w:color w:val="212529"/>
        </w:rPr>
        <w:t>As we celebrate Sandra's extraordinary milestone, we extend our deepest thanks for her half a century of dedication and love in nursing. Here’s to many more years of inspiring care!</w:t>
      </w:r>
    </w:p>
    <w:p w14:paraId="1C14C71F" w14:textId="77777777" w:rsidR="00892F1D" w:rsidRPr="00436F38" w:rsidRDefault="00892F1D" w:rsidP="00051E78">
      <w:pPr>
        <w:pStyle w:val="NormalWeb"/>
        <w:shd w:val="clear" w:color="auto" w:fill="FFFFFF"/>
        <w:spacing w:before="0" w:beforeAutospacing="0" w:after="0" w:afterAutospacing="0" w:line="293" w:lineRule="atLeast"/>
        <w:rPr>
          <w:rFonts w:ascii="Segoe UI" w:hAnsi="Segoe UI" w:cs="Segoe UI"/>
          <w:color w:val="212529"/>
        </w:rPr>
      </w:pPr>
    </w:p>
    <w:p w14:paraId="4CFE41BA" w14:textId="201739E6" w:rsidR="00F713EA" w:rsidRPr="006F544C" w:rsidRDefault="007943D6" w:rsidP="00816F54">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9"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03813"/>
    <w:rsid w:val="0001165B"/>
    <w:rsid w:val="00027121"/>
    <w:rsid w:val="000509F6"/>
    <w:rsid w:val="00051B09"/>
    <w:rsid w:val="00051E78"/>
    <w:rsid w:val="000F4027"/>
    <w:rsid w:val="0010001E"/>
    <w:rsid w:val="001164E6"/>
    <w:rsid w:val="0012499C"/>
    <w:rsid w:val="00131CA8"/>
    <w:rsid w:val="001B7B8D"/>
    <w:rsid w:val="002078E5"/>
    <w:rsid w:val="002336AE"/>
    <w:rsid w:val="002347F1"/>
    <w:rsid w:val="0026743B"/>
    <w:rsid w:val="002D2F2C"/>
    <w:rsid w:val="00333B4B"/>
    <w:rsid w:val="003431C2"/>
    <w:rsid w:val="00372B36"/>
    <w:rsid w:val="003A5973"/>
    <w:rsid w:val="00436F38"/>
    <w:rsid w:val="00502863"/>
    <w:rsid w:val="005064C8"/>
    <w:rsid w:val="00517F48"/>
    <w:rsid w:val="005A244B"/>
    <w:rsid w:val="005D2E8E"/>
    <w:rsid w:val="005D61F7"/>
    <w:rsid w:val="00616607"/>
    <w:rsid w:val="00682C03"/>
    <w:rsid w:val="006C0B1F"/>
    <w:rsid w:val="006E7174"/>
    <w:rsid w:val="006F544C"/>
    <w:rsid w:val="007021B4"/>
    <w:rsid w:val="00750D8B"/>
    <w:rsid w:val="007943D6"/>
    <w:rsid w:val="007F1AE3"/>
    <w:rsid w:val="00811D8E"/>
    <w:rsid w:val="00816F54"/>
    <w:rsid w:val="00847E13"/>
    <w:rsid w:val="00892F1D"/>
    <w:rsid w:val="008A5785"/>
    <w:rsid w:val="008A70AE"/>
    <w:rsid w:val="00924188"/>
    <w:rsid w:val="00950B0F"/>
    <w:rsid w:val="009612C8"/>
    <w:rsid w:val="0096206A"/>
    <w:rsid w:val="00977CB7"/>
    <w:rsid w:val="009B49B7"/>
    <w:rsid w:val="009E63D5"/>
    <w:rsid w:val="00A03159"/>
    <w:rsid w:val="00A15D48"/>
    <w:rsid w:val="00A4569D"/>
    <w:rsid w:val="00A6128B"/>
    <w:rsid w:val="00B81069"/>
    <w:rsid w:val="00BA2126"/>
    <w:rsid w:val="00C375C8"/>
    <w:rsid w:val="00C422D7"/>
    <w:rsid w:val="00D15E09"/>
    <w:rsid w:val="00D34FC6"/>
    <w:rsid w:val="00D37594"/>
    <w:rsid w:val="00D47A25"/>
    <w:rsid w:val="00D6571B"/>
    <w:rsid w:val="00D85228"/>
    <w:rsid w:val="00D922D4"/>
    <w:rsid w:val="00E11B80"/>
    <w:rsid w:val="00E6727C"/>
    <w:rsid w:val="00E71CAD"/>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457576804">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998969395">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289823454">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48427102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1799453471">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 w:id="212862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dia.enquiries@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349</Words>
  <Characters>1994</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2</cp:revision>
  <dcterms:created xsi:type="dcterms:W3CDTF">2024-11-01T15:17:00Z</dcterms:created>
  <dcterms:modified xsi:type="dcterms:W3CDTF">2024-11-01T15:17:00Z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